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水政监察支队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(参考格式)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hint="eastAsia" w:ascii="仿宋_GB2312" w:hAnsi="仿宋" w:eastAsia="仿宋_GB2312"/>
          <w:szCs w:val="32"/>
          <w:lang w:eastAsia="zh-CN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水政监察支队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本年度三公经费没有安排预算，也没有支出。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水政监察支队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val="en-US" w:eastAsia="zh-CN"/>
        </w:rPr>
        <w:t>2021年</w:t>
      </w:r>
      <w:r>
        <w:rPr>
          <w:rFonts w:hint="eastAsia" w:ascii="仿宋_GB2312" w:hAnsi="仿宋"/>
          <w:szCs w:val="32"/>
          <w:lang w:eastAsia="zh-CN"/>
        </w:rPr>
        <w:t>度没有安排</w:t>
      </w:r>
      <w:r>
        <w:rPr>
          <w:rFonts w:hint="eastAsia" w:ascii="仿宋_GB2312" w:hAnsi="仿宋"/>
          <w:szCs w:val="32"/>
        </w:rPr>
        <w:t>因公出国（境）费支出</w:t>
      </w:r>
      <w:r>
        <w:rPr>
          <w:rFonts w:hint="eastAsia" w:ascii="仿宋_GB2312" w:hAnsi="仿宋"/>
          <w:szCs w:val="32"/>
          <w:lang w:eastAsia="zh-CN"/>
        </w:rPr>
        <w:t>预算，该项支出</w:t>
      </w:r>
      <w:r>
        <w:rPr>
          <w:rFonts w:hint="eastAsia" w:ascii="仿宋_GB2312" w:hAnsi="仿宋"/>
          <w:szCs w:val="32"/>
          <w:lang w:val="en-US" w:eastAsia="zh-CN"/>
        </w:rPr>
        <w:t>0万元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 xml:space="preserve">万元, </w:t>
      </w:r>
      <w:r>
        <w:rPr>
          <w:rFonts w:hint="eastAsia" w:ascii="仿宋_GB2312" w:hAnsi="仿宋"/>
          <w:szCs w:val="32"/>
          <w:lang w:val="en-US" w:eastAsia="zh-CN"/>
        </w:rPr>
        <w:t>2021年</w:t>
      </w:r>
      <w:r>
        <w:rPr>
          <w:rFonts w:hint="eastAsia" w:ascii="仿宋_GB2312" w:hAnsi="仿宋"/>
          <w:szCs w:val="32"/>
          <w:lang w:eastAsia="zh-CN"/>
        </w:rPr>
        <w:t>度没有安排</w:t>
      </w:r>
      <w:r>
        <w:rPr>
          <w:rFonts w:hint="eastAsia" w:ascii="仿宋_GB2312" w:hAnsi="仿宋"/>
          <w:szCs w:val="32"/>
        </w:rPr>
        <w:t>因公出国（境）费支出</w:t>
      </w:r>
      <w:r>
        <w:rPr>
          <w:rFonts w:hint="eastAsia" w:ascii="仿宋_GB2312" w:hAnsi="仿宋"/>
          <w:szCs w:val="32"/>
          <w:lang w:eastAsia="zh-CN"/>
        </w:rPr>
        <w:t>预算，该项支出</w:t>
      </w:r>
      <w:r>
        <w:rPr>
          <w:rFonts w:hint="eastAsia" w:ascii="仿宋_GB2312" w:hAnsi="仿宋"/>
          <w:szCs w:val="32"/>
          <w:lang w:val="en-US" w:eastAsia="zh-CN"/>
        </w:rPr>
        <w:t>0万元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val="en-US" w:eastAsia="zh-CN"/>
        </w:rPr>
        <w:t>2021年</w:t>
      </w:r>
      <w:r>
        <w:rPr>
          <w:rFonts w:hint="eastAsia" w:ascii="仿宋_GB2312" w:hAnsi="仿宋"/>
          <w:szCs w:val="32"/>
          <w:lang w:eastAsia="zh-CN"/>
        </w:rPr>
        <w:t>度没有安排</w:t>
      </w:r>
      <w:r>
        <w:rPr>
          <w:rFonts w:hint="eastAsia" w:ascii="仿宋_GB2312" w:hAnsi="仿宋"/>
          <w:szCs w:val="32"/>
        </w:rPr>
        <w:t>因公出国（境）费支出</w:t>
      </w:r>
      <w:r>
        <w:rPr>
          <w:rFonts w:hint="eastAsia" w:ascii="仿宋_GB2312" w:hAnsi="仿宋"/>
          <w:szCs w:val="32"/>
          <w:lang w:eastAsia="zh-CN"/>
        </w:rPr>
        <w:t>预算，该项支出</w:t>
      </w:r>
      <w:r>
        <w:rPr>
          <w:rFonts w:hint="eastAsia" w:ascii="仿宋_GB2312" w:hAnsi="仿宋"/>
          <w:szCs w:val="32"/>
          <w:lang w:val="en-US" w:eastAsia="zh-CN"/>
        </w:rPr>
        <w:t>0万元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水政监察支队</w:t>
      </w:r>
      <w:r>
        <w:rPr>
          <w:rFonts w:hint="eastAsia" w:ascii="仿宋_GB2312" w:hAnsi="仿宋"/>
          <w:szCs w:val="32"/>
        </w:rPr>
        <w:t>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>
        <w:ind w:firstLine="640" w:firstLineChars="200"/>
        <w:rPr>
          <w:rFonts w:ascii="仿宋_GB2312" w:hAnsi="仿宋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RiZWVkMTM4MGVjOWYyZTVmNTlhOTcyNzUxNzgyNTY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54E3BF8"/>
    <w:rsid w:val="18242EF9"/>
    <w:rsid w:val="1D7D0D22"/>
    <w:rsid w:val="2F3238ED"/>
    <w:rsid w:val="4A11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549</Words>
  <Characters>585</Characters>
  <Lines>8</Lines>
  <Paragraphs>2</Paragraphs>
  <TotalTime>0</TotalTime>
  <ScaleCrop>false</ScaleCrop>
  <LinksUpToDate>false</LinksUpToDate>
  <CharactersWithSpaces>651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2022-07-28T02:30:35Z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95B7D7A6868D44358BC8FEE951F652F5</vt:lpwstr>
  </property>
</Properties>
</file>