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75" w:rsidRDefault="00707D8E">
      <w:pPr>
        <w:spacing w:line="580" w:lineRule="exact"/>
        <w:rPr>
          <w:rFonts w:ascii="黑体" w:eastAsia="黑体" w:hAnsi="黑体" w:cs="方正书宋_GBK"/>
        </w:rPr>
      </w:pPr>
      <w:r>
        <w:rPr>
          <w:rFonts w:ascii="黑体" w:eastAsia="黑体" w:hAnsi="黑体" w:cs="方正书宋_GBK" w:hint="eastAsia"/>
        </w:rPr>
        <w:t>附件</w:t>
      </w:r>
      <w:r>
        <w:rPr>
          <w:rFonts w:ascii="黑体" w:eastAsia="黑体" w:hAnsi="黑体" w:cs="方正书宋_GBK" w:hint="eastAsia"/>
        </w:rPr>
        <w:t>1</w:t>
      </w:r>
    </w:p>
    <w:p w:rsidR="00B42275" w:rsidRDefault="00707D8E">
      <w:pPr>
        <w:spacing w:line="580" w:lineRule="exact"/>
        <w:jc w:val="center"/>
        <w:rPr>
          <w:rFonts w:ascii="黑体" w:eastAsia="黑体" w:hAnsi="黑体" w:cs="黑体"/>
          <w:bCs/>
          <w:snapToGrid w:val="0"/>
          <w:spacing w:val="8"/>
          <w:kern w:val="0"/>
          <w:sz w:val="44"/>
        </w:rPr>
      </w:pPr>
      <w:r>
        <w:rPr>
          <w:rFonts w:ascii="黑体" w:eastAsia="黑体" w:hAnsi="黑体" w:cs="黑体" w:hint="eastAsia"/>
          <w:bCs/>
          <w:snapToGrid w:val="0"/>
          <w:spacing w:val="8"/>
          <w:kern w:val="0"/>
          <w:sz w:val="44"/>
        </w:rPr>
        <w:t>授权</w:t>
      </w:r>
      <w:r>
        <w:rPr>
          <w:rFonts w:ascii="黑体" w:eastAsia="黑体" w:hAnsi="黑体" w:cs="黑体" w:hint="eastAsia"/>
          <w:bCs/>
          <w:snapToGrid w:val="0"/>
          <w:spacing w:val="8"/>
          <w:kern w:val="0"/>
          <w:sz w:val="44"/>
        </w:rPr>
        <w:t>确</w:t>
      </w:r>
      <w:r>
        <w:rPr>
          <w:rFonts w:ascii="黑体" w:eastAsia="黑体" w:hAnsi="黑体" w:cs="黑体" w:hint="eastAsia"/>
          <w:bCs/>
          <w:snapToGrid w:val="0"/>
          <w:spacing w:val="8"/>
          <w:kern w:val="0"/>
          <w:sz w:val="44"/>
        </w:rPr>
        <w:t>认书</w:t>
      </w:r>
    </w:p>
    <w:p w:rsidR="00B42275" w:rsidRDefault="00B42275">
      <w:pPr>
        <w:spacing w:line="580" w:lineRule="exact"/>
        <w:ind w:firstLineChars="200" w:firstLine="640"/>
        <w:rPr>
          <w:rFonts w:ascii="仿宋_GB2312" w:hAnsi="宋体"/>
        </w:rPr>
      </w:pPr>
    </w:p>
    <w:p w:rsidR="00B42275" w:rsidRDefault="00707D8E">
      <w:pPr>
        <w:spacing w:line="580" w:lineRule="exact"/>
        <w:rPr>
          <w:rFonts w:ascii="仿宋_GB2312"/>
        </w:rPr>
      </w:pPr>
      <w:r>
        <w:rPr>
          <w:rFonts w:ascii="仿宋_GB2312" w:hint="eastAsia"/>
        </w:rPr>
        <w:t xml:space="preserve">    </w:t>
      </w:r>
      <w:r>
        <w:rPr>
          <w:rFonts w:ascii="仿宋_GB2312" w:hint="eastAsia"/>
        </w:rPr>
        <w:t>欢迎您参与“廉洁淮北”</w:t>
      </w:r>
      <w:proofErr w:type="gramStart"/>
      <w:r>
        <w:rPr>
          <w:rFonts w:ascii="仿宋_GB2312" w:hint="eastAsia"/>
        </w:rPr>
        <w:t>平面公益</w:t>
      </w:r>
      <w:proofErr w:type="gramEnd"/>
      <w:r>
        <w:rPr>
          <w:rFonts w:ascii="仿宋_GB2312" w:hint="eastAsia"/>
        </w:rPr>
        <w:t>广告、廉洁漫画作品征集活动，感谢您给予的支持和协助。</w:t>
      </w:r>
    </w:p>
    <w:p w:rsidR="00B42275" w:rsidRDefault="00707D8E">
      <w:pPr>
        <w:pStyle w:val="a3"/>
        <w:spacing w:line="58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为了使您创作的</w:t>
      </w:r>
      <w:proofErr w:type="gramStart"/>
      <w:r>
        <w:rPr>
          <w:rFonts w:ascii="仿宋_GB2312" w:eastAsia="仿宋_GB2312" w:hint="eastAsia"/>
        </w:rPr>
        <w:t>廉洁文化</w:t>
      </w:r>
      <w:proofErr w:type="gramEnd"/>
      <w:r>
        <w:rPr>
          <w:rFonts w:ascii="仿宋_GB2312" w:eastAsia="仿宋_GB2312" w:hint="eastAsia"/>
        </w:rPr>
        <w:t>作品实现多种社会价值，号召更多的人参与</w:t>
      </w:r>
      <w:proofErr w:type="gramStart"/>
      <w:r>
        <w:rPr>
          <w:rFonts w:ascii="仿宋_GB2312" w:eastAsia="仿宋_GB2312" w:hint="eastAsia"/>
        </w:rPr>
        <w:t>廉洁文化</w:t>
      </w:r>
      <w:proofErr w:type="gramEnd"/>
      <w:r>
        <w:rPr>
          <w:rFonts w:ascii="仿宋_GB2312" w:eastAsia="仿宋_GB2312" w:hint="eastAsia"/>
        </w:rPr>
        <w:t>作品创作、广泛传播廉洁价值理念，我们将可能对您创作的</w:t>
      </w:r>
      <w:proofErr w:type="gramStart"/>
      <w:r>
        <w:rPr>
          <w:rFonts w:ascii="仿宋_GB2312" w:eastAsia="仿宋_GB2312" w:hint="eastAsia"/>
        </w:rPr>
        <w:t>廉洁文化</w:t>
      </w:r>
      <w:proofErr w:type="gramEnd"/>
      <w:r>
        <w:rPr>
          <w:rFonts w:ascii="仿宋_GB2312" w:eastAsia="仿宋_GB2312" w:hint="eastAsia"/>
        </w:rPr>
        <w:t>作品行使除署名权以外的其它著作权。为此，请您在充分理解该宗旨的基础上，在下方您创作的</w:t>
      </w:r>
      <w:proofErr w:type="gramStart"/>
      <w:r>
        <w:rPr>
          <w:rFonts w:ascii="仿宋_GB2312" w:eastAsia="仿宋_GB2312" w:hint="eastAsia"/>
        </w:rPr>
        <w:t>廉洁文化</w:t>
      </w:r>
      <w:proofErr w:type="gramEnd"/>
      <w:r>
        <w:rPr>
          <w:rFonts w:ascii="仿宋_GB2312" w:eastAsia="仿宋_GB2312" w:hint="eastAsia"/>
        </w:rPr>
        <w:t>作品相关内容前</w:t>
      </w:r>
      <w:r>
        <w:rPr>
          <w:rFonts w:ascii="仿宋_GB2312" w:eastAsia="仿宋_GB2312" w:hint="eastAsia"/>
          <w:b/>
          <w:bCs/>
        </w:rPr>
        <w:t>□</w:t>
      </w:r>
      <w:r>
        <w:rPr>
          <w:rFonts w:ascii="仿宋_GB2312" w:eastAsia="仿宋_GB2312" w:hint="eastAsia"/>
        </w:rPr>
        <w:t>内划√，并在本确认书上签名。</w:t>
      </w:r>
    </w:p>
    <w:p w:rsidR="00B42275" w:rsidRDefault="00B42275">
      <w:pPr>
        <w:pStyle w:val="a3"/>
        <w:spacing w:line="580" w:lineRule="exact"/>
        <w:ind w:firstLineChars="196" w:firstLine="627"/>
        <w:rPr>
          <w:rFonts w:ascii="仿宋_GB2312" w:eastAsia="仿宋_GB2312"/>
        </w:rPr>
      </w:pPr>
    </w:p>
    <w:p w:rsidR="00B42275" w:rsidRDefault="00B42275">
      <w:pPr>
        <w:pStyle w:val="a3"/>
        <w:spacing w:line="580" w:lineRule="exact"/>
        <w:ind w:firstLineChars="196" w:firstLine="627"/>
        <w:rPr>
          <w:rFonts w:ascii="仿宋_GB2312" w:eastAsia="仿宋_GB2312"/>
        </w:rPr>
      </w:pPr>
    </w:p>
    <w:p w:rsidR="00B42275" w:rsidRDefault="00707D8E">
      <w:pPr>
        <w:pStyle w:val="a3"/>
        <w:spacing w:line="58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本人对以下述注明的方式使用本作品予以确认。</w:t>
      </w:r>
    </w:p>
    <w:p w:rsidR="00B42275" w:rsidRDefault="00707D8E">
      <w:pPr>
        <w:pStyle w:val="a3"/>
        <w:spacing w:line="58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 xml:space="preserve">           </w:t>
      </w:r>
      <w:r>
        <w:rPr>
          <w:rFonts w:ascii="仿宋_GB2312" w:eastAsia="仿宋_GB2312" w:hint="eastAsia"/>
          <w:b/>
          <w:bCs/>
        </w:rPr>
        <w:sym w:font="Wingdings 2" w:char="00A3"/>
      </w:r>
      <w:proofErr w:type="gramStart"/>
      <w:r>
        <w:rPr>
          <w:rFonts w:ascii="仿宋_GB2312" w:eastAsia="仿宋_GB2312" w:hint="eastAsia"/>
          <w:b/>
          <w:bCs/>
        </w:rPr>
        <w:t>平面公益</w:t>
      </w:r>
      <w:proofErr w:type="gramEnd"/>
      <w:r>
        <w:rPr>
          <w:rFonts w:ascii="仿宋_GB2312" w:eastAsia="仿宋_GB2312" w:hint="eastAsia"/>
          <w:b/>
          <w:bCs/>
        </w:rPr>
        <w:t>广告</w:t>
      </w:r>
      <w:r>
        <w:rPr>
          <w:rFonts w:ascii="仿宋_GB2312" w:eastAsia="仿宋_GB2312" w:hint="eastAsia"/>
          <w:b/>
          <w:bCs/>
        </w:rPr>
        <w:t xml:space="preserve">     </w:t>
      </w:r>
      <w:r>
        <w:rPr>
          <w:rFonts w:ascii="仿宋_GB2312" w:eastAsia="仿宋_GB2312" w:hint="eastAsia"/>
          <w:b/>
          <w:bCs/>
        </w:rPr>
        <w:sym w:font="Wingdings 2" w:char="00A3"/>
      </w:r>
      <w:r>
        <w:rPr>
          <w:rFonts w:ascii="仿宋_GB2312" w:eastAsia="仿宋_GB2312" w:hint="eastAsia"/>
          <w:b/>
          <w:bCs/>
        </w:rPr>
        <w:t>漫画</w:t>
      </w:r>
      <w:r>
        <w:rPr>
          <w:rFonts w:ascii="仿宋_GB2312" w:eastAsia="仿宋_GB2312" w:hint="eastAsia"/>
          <w:b/>
          <w:bCs/>
        </w:rPr>
        <w:t xml:space="preserve"> </w:t>
      </w:r>
    </w:p>
    <w:p w:rsidR="00B42275" w:rsidRDefault="00707D8E">
      <w:pPr>
        <w:pStyle w:val="a3"/>
        <w:spacing w:line="580" w:lineRule="exact"/>
        <w:ind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本人是《</w:t>
      </w:r>
      <w:r>
        <w:rPr>
          <w:rFonts w:ascii="仿宋_GB2312" w:eastAsia="仿宋_GB2312" w:hint="eastAsia"/>
          <w:b/>
          <w:bCs/>
        </w:rPr>
        <w:t xml:space="preserve">                     </w:t>
      </w:r>
      <w:r>
        <w:rPr>
          <w:rFonts w:ascii="仿宋_GB2312" w:eastAsia="仿宋_GB2312" w:hint="eastAsia"/>
          <w:b/>
          <w:bCs/>
        </w:rPr>
        <w:t>》</w:t>
      </w:r>
      <w:r>
        <w:rPr>
          <w:rFonts w:ascii="仿宋_GB2312" w:eastAsia="仿宋_GB2312" w:hint="eastAsia"/>
        </w:rPr>
        <w:t>的创作者，对该作品享有著作权并保证该作品未侵犯他人合法权利。</w:t>
      </w:r>
    </w:p>
    <w:p w:rsidR="00B42275" w:rsidRDefault="00707D8E">
      <w:pPr>
        <w:pStyle w:val="a3"/>
        <w:spacing w:line="580" w:lineRule="exact"/>
        <w:ind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本人同意淮北市纪委监委</w:t>
      </w:r>
      <w:r>
        <w:rPr>
          <w:rFonts w:ascii="仿宋_GB2312" w:eastAsia="仿宋_GB2312" w:hint="eastAsia"/>
        </w:rPr>
        <w:t>、淮北</w:t>
      </w:r>
      <w:r>
        <w:rPr>
          <w:rFonts w:ascii="仿宋_GB2312" w:eastAsia="仿宋_GB2312" w:hint="eastAsia"/>
        </w:rPr>
        <w:t>市传媒中心</w:t>
      </w:r>
      <w:r>
        <w:rPr>
          <w:rFonts w:ascii="仿宋_GB2312" w:eastAsia="仿宋_GB2312" w:hint="eastAsia"/>
        </w:rPr>
        <w:t>无偿使用该作品。</w:t>
      </w:r>
    </w:p>
    <w:p w:rsidR="00B42275" w:rsidRDefault="00707D8E">
      <w:pPr>
        <w:pStyle w:val="a3"/>
        <w:spacing w:line="58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</w:t>
      </w:r>
      <w:r>
        <w:rPr>
          <w:rFonts w:ascii="仿宋_GB2312" w:eastAsia="仿宋_GB2312" w:hint="eastAsia"/>
        </w:rPr>
        <w:t>确认人姓名：</w:t>
      </w:r>
      <w:r>
        <w:rPr>
          <w:rFonts w:ascii="仿宋_GB2312" w:eastAsia="仿宋_GB2312" w:hint="eastAsia"/>
        </w:rPr>
        <w:t xml:space="preserve">  </w:t>
      </w:r>
    </w:p>
    <w:p w:rsidR="00B42275" w:rsidRDefault="00707D8E">
      <w:pPr>
        <w:pStyle w:val="a3"/>
        <w:spacing w:line="58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</w:t>
      </w:r>
      <w:r>
        <w:rPr>
          <w:rFonts w:ascii="仿宋_GB2312" w:eastAsia="仿宋_GB2312" w:hint="eastAsia"/>
        </w:rPr>
        <w:t>签字（盖章）：</w:t>
      </w:r>
      <w:r>
        <w:rPr>
          <w:rFonts w:ascii="仿宋_GB2312" w:eastAsia="仿宋_GB2312" w:hint="eastAsia"/>
        </w:rPr>
        <w:t xml:space="preserve">  </w:t>
      </w:r>
    </w:p>
    <w:p w:rsidR="00B42275" w:rsidRDefault="00707D8E">
      <w:pPr>
        <w:pStyle w:val="a3"/>
        <w:spacing w:line="58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</w:t>
      </w:r>
      <w:r>
        <w:rPr>
          <w:rFonts w:ascii="仿宋_GB2312" w:eastAsia="仿宋_GB2312" w:hint="eastAsia"/>
        </w:rPr>
        <w:t>联系电话：</w:t>
      </w:r>
    </w:p>
    <w:p w:rsidR="00B42275" w:rsidRDefault="00707D8E">
      <w:pPr>
        <w:pStyle w:val="a3"/>
        <w:spacing w:line="5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                                  </w:t>
      </w:r>
    </w:p>
    <w:p w:rsidR="00B42275" w:rsidRDefault="00707D8E">
      <w:pPr>
        <w:pStyle w:val="a3"/>
        <w:spacing w:line="580" w:lineRule="exact"/>
        <w:ind w:firstLineChars="1800" w:firstLine="5760"/>
        <w:rPr>
          <w:rFonts w:ascii="仿宋_GB2312" w:eastAsia="仿宋_GB2312"/>
        </w:rPr>
        <w:sectPr w:rsidR="00B42275">
          <w:footerReference w:type="default" r:id="rId8"/>
          <w:pgSz w:w="11906" w:h="16838"/>
          <w:pgMar w:top="1985" w:right="1531" w:bottom="1985" w:left="1531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int="eastAsia"/>
        </w:rPr>
        <w:t>日</w:t>
      </w:r>
    </w:p>
    <w:p w:rsidR="00B42275" w:rsidRDefault="00707D8E">
      <w:pPr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2</w:t>
      </w:r>
    </w:p>
    <w:p w:rsidR="00B42275" w:rsidRDefault="00707D8E">
      <w:pPr>
        <w:spacing w:line="58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“廉洁淮北”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平面公益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、廉洁漫画</w:t>
      </w: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作品报送一览表</w:t>
      </w:r>
    </w:p>
    <w:p w:rsidR="00B42275" w:rsidRDefault="00B42275">
      <w:pPr>
        <w:spacing w:line="580" w:lineRule="exact"/>
        <w:jc w:val="center"/>
        <w:rPr>
          <w:rFonts w:ascii="创艺简标宋" w:eastAsia="创艺简标宋" w:hAnsi="华文中宋" w:cs="华文中宋"/>
          <w:bCs/>
          <w:sz w:val="36"/>
          <w:szCs w:val="36"/>
        </w:rPr>
      </w:pPr>
    </w:p>
    <w:p w:rsidR="00B42275" w:rsidRDefault="00707D8E">
      <w:pPr>
        <w:spacing w:line="58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报送单位（盖章）</w:t>
      </w:r>
      <w:r>
        <w:rPr>
          <w:rFonts w:ascii="仿宋_GB2312" w:hAnsi="仿宋_GB2312" w:cs="仿宋_GB2312" w:hint="eastAsia"/>
        </w:rPr>
        <w:t>/</w:t>
      </w:r>
      <w:r>
        <w:rPr>
          <w:rFonts w:ascii="仿宋_GB2312" w:hAnsi="仿宋_GB2312" w:cs="仿宋_GB2312" w:hint="eastAsia"/>
        </w:rPr>
        <w:t>个人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2339"/>
        <w:gridCol w:w="4178"/>
        <w:gridCol w:w="2506"/>
        <w:gridCol w:w="3098"/>
      </w:tblGrid>
      <w:tr w:rsidR="00B42275">
        <w:trPr>
          <w:trHeight w:val="734"/>
        </w:trPr>
        <w:tc>
          <w:tcPr>
            <w:tcW w:w="1298" w:type="dxa"/>
            <w:vAlign w:val="center"/>
          </w:tcPr>
          <w:p w:rsidR="00B42275" w:rsidRDefault="00707D8E">
            <w:pPr>
              <w:spacing w:line="58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39" w:type="dxa"/>
            <w:vAlign w:val="center"/>
          </w:tcPr>
          <w:p w:rsidR="00B42275" w:rsidRDefault="00707D8E">
            <w:pPr>
              <w:spacing w:line="58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4178" w:type="dxa"/>
            <w:vAlign w:val="center"/>
          </w:tcPr>
          <w:p w:rsidR="00B42275" w:rsidRDefault="00707D8E">
            <w:pPr>
              <w:spacing w:line="58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506" w:type="dxa"/>
            <w:vAlign w:val="center"/>
          </w:tcPr>
          <w:p w:rsidR="00B42275" w:rsidRDefault="00707D8E">
            <w:pPr>
              <w:spacing w:line="58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3098" w:type="dxa"/>
            <w:vAlign w:val="center"/>
          </w:tcPr>
          <w:p w:rsidR="00B42275" w:rsidRDefault="00707D8E">
            <w:pPr>
              <w:spacing w:line="58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B42275">
        <w:trPr>
          <w:trHeight w:val="734"/>
        </w:trPr>
        <w:tc>
          <w:tcPr>
            <w:tcW w:w="12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17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0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42275">
        <w:trPr>
          <w:trHeight w:val="734"/>
        </w:trPr>
        <w:tc>
          <w:tcPr>
            <w:tcW w:w="12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17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0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42275">
        <w:trPr>
          <w:trHeight w:val="734"/>
        </w:trPr>
        <w:tc>
          <w:tcPr>
            <w:tcW w:w="12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17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0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42275">
        <w:trPr>
          <w:trHeight w:val="734"/>
        </w:trPr>
        <w:tc>
          <w:tcPr>
            <w:tcW w:w="12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17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0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42275">
        <w:trPr>
          <w:trHeight w:val="743"/>
        </w:trPr>
        <w:tc>
          <w:tcPr>
            <w:tcW w:w="12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17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098" w:type="dxa"/>
            <w:vAlign w:val="center"/>
          </w:tcPr>
          <w:p w:rsidR="00B42275" w:rsidRDefault="00B42275">
            <w:pPr>
              <w:spacing w:line="5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:rsidR="00B42275" w:rsidRDefault="00707D8E">
      <w:pPr>
        <w:spacing w:line="580" w:lineRule="exact"/>
        <w:ind w:firstLineChars="600" w:firstLine="192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联系人：</w:t>
      </w:r>
      <w:r>
        <w:rPr>
          <w:rFonts w:ascii="仿宋_GB2312" w:hAnsi="仿宋_GB2312" w:cs="仿宋_GB2312" w:hint="eastAsia"/>
        </w:rPr>
        <w:t xml:space="preserve">                 </w:t>
      </w:r>
      <w:r>
        <w:rPr>
          <w:rFonts w:ascii="仿宋_GB2312" w:hAnsi="仿宋_GB2312" w:cs="仿宋_GB2312" w:hint="eastAsia"/>
        </w:rPr>
        <w:t>身份证：</w:t>
      </w:r>
      <w:r>
        <w:rPr>
          <w:rFonts w:ascii="仿宋_GB2312" w:hAnsi="仿宋_GB2312" w:cs="仿宋_GB2312" w:hint="eastAsia"/>
        </w:rPr>
        <w:t xml:space="preserve">                </w:t>
      </w:r>
      <w:r>
        <w:rPr>
          <w:rFonts w:ascii="仿宋_GB2312" w:hAnsi="仿宋_GB2312" w:cs="仿宋_GB2312" w:hint="eastAsia"/>
        </w:rPr>
        <w:t>联系电话：</w:t>
      </w:r>
    </w:p>
    <w:p w:rsidR="00B42275" w:rsidRDefault="00B42275"/>
    <w:sectPr w:rsidR="00B42275" w:rsidSect="00B42275">
      <w:footerReference w:type="default" r:id="rId9"/>
      <w:pgSz w:w="16838" w:h="11906" w:orient="landscape"/>
      <w:pgMar w:top="1985" w:right="1531" w:bottom="1985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8E" w:rsidRDefault="00707D8E" w:rsidP="00B42275">
      <w:r>
        <w:separator/>
      </w:r>
    </w:p>
  </w:endnote>
  <w:endnote w:type="continuationSeparator" w:id="0">
    <w:p w:rsidR="00707D8E" w:rsidRDefault="00707D8E" w:rsidP="00B4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标宋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75" w:rsidRDefault="00B4227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-25pt;margin-top:0;width:15pt;height:10.35pt;z-index:251659264;mso-wrap-style:none;mso-position-horizontal:outside;mso-position-horizontal-relative:margin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KkUuzQAAAAAwEAAA8AAAAAAAAAAQAgAAAAIgAAAGRycy9kb3ducmV2LnhtbFBL&#10;AQIUABQAAAAIAIdO4kBBI7KFxQEAAIsDAAAOAAAAAAAAAAEAIAAAAB8BAABkcnMvZTJvRG9jLnht&#10;bFBLBQYAAAAABgAGAFkBAABWBQAAAAA=&#10;" filled="f" stroked="f">
          <v:textbox style="mso-fit-shape-to-text:t" inset="0,0,0,0">
            <w:txbxContent>
              <w:p w:rsidR="00B42275" w:rsidRDefault="00B42275">
                <w:pPr>
                  <w:pStyle w:val="a4"/>
                  <w:jc w:val="center"/>
                </w:pPr>
                <w:r>
                  <w:fldChar w:fldCharType="begin"/>
                </w:r>
                <w:r w:rsidR="00707D8E">
                  <w:instrText xml:space="preserve"> PAGE   \* MERGEFORMAT </w:instrText>
                </w:r>
                <w:r>
                  <w:fldChar w:fldCharType="separate"/>
                </w:r>
                <w:r w:rsidR="00820E8F" w:rsidRPr="00820E8F">
                  <w:rPr>
                    <w:noProof/>
                    <w:lang w:val="zh-CN"/>
                  </w:rPr>
                  <w:t>-</w:t>
                </w:r>
                <w:r w:rsidR="00820E8F">
                  <w:rPr>
                    <w:noProof/>
                  </w:rPr>
                  <w:t xml:space="preserve">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B42275" w:rsidRDefault="00B422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75" w:rsidRDefault="00B4227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25pt;margin-top:0;width:15pt;height:10.35pt;z-index:251660288;mso-wrap-style:none;mso-position-horizontal:outside;mso-position-horizontal-relative:margin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KkUuzQAAAAAwEAAA8AAAAAAAAAAQAgAAAAIgAAAGRycy9kb3ducmV2LnhtbFBL&#10;AQIUABQAAAAIAIdO4kAVTBl/xQEAAIsDAAAOAAAAAAAAAAEAIAAAAB8BAABkcnMvZTJvRG9jLnht&#10;bFBLBQYAAAAABgAGAFkBAABWBQAAAAA=&#10;" filled="f" stroked="f">
          <v:textbox style="mso-fit-shape-to-text:t" inset="0,0,0,0">
            <w:txbxContent>
              <w:p w:rsidR="00B42275" w:rsidRDefault="00B42275">
                <w:pPr>
                  <w:pStyle w:val="a4"/>
                  <w:jc w:val="center"/>
                </w:pPr>
                <w:r>
                  <w:fldChar w:fldCharType="begin"/>
                </w:r>
                <w:r w:rsidR="00707D8E">
                  <w:instrText xml:space="preserve"> PAGE   \* MERGEFORMAT </w:instrText>
                </w:r>
                <w:r>
                  <w:fldChar w:fldCharType="separate"/>
                </w:r>
                <w:r w:rsidR="00820E8F" w:rsidRPr="00820E8F">
                  <w:rPr>
                    <w:noProof/>
                    <w:lang w:val="zh-CN"/>
                  </w:rPr>
                  <w:t>-</w:t>
                </w:r>
                <w:r w:rsidR="00820E8F">
                  <w:rPr>
                    <w:noProof/>
                  </w:rPr>
                  <w:t xml:space="preserve">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B42275" w:rsidRDefault="00B422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8E" w:rsidRDefault="00707D8E" w:rsidP="00B42275">
      <w:r>
        <w:separator/>
      </w:r>
    </w:p>
  </w:footnote>
  <w:footnote w:type="continuationSeparator" w:id="0">
    <w:p w:rsidR="00707D8E" w:rsidRDefault="00707D8E" w:rsidP="00B42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9497"/>
    <w:multiLevelType w:val="singleLevel"/>
    <w:tmpl w:val="6AF4949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1OGM4Y2M2MTYxYWIzMjk5NGUyY2M0OTE1YzUxZTcifQ=="/>
  </w:docVars>
  <w:rsids>
    <w:rsidRoot w:val="06E2515B"/>
    <w:rsid w:val="00707D8E"/>
    <w:rsid w:val="00820E8F"/>
    <w:rsid w:val="00B42275"/>
    <w:rsid w:val="05A7728E"/>
    <w:rsid w:val="05D02A48"/>
    <w:rsid w:val="06E2515B"/>
    <w:rsid w:val="0ED71985"/>
    <w:rsid w:val="26D206F5"/>
    <w:rsid w:val="2AE84731"/>
    <w:rsid w:val="311655C1"/>
    <w:rsid w:val="4FB64B8F"/>
    <w:rsid w:val="59EB5D0E"/>
    <w:rsid w:val="6894556A"/>
    <w:rsid w:val="76C0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275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42275"/>
    <w:pPr>
      <w:spacing w:line="540" w:lineRule="exact"/>
    </w:pPr>
    <w:rPr>
      <w:rFonts w:eastAsia="楷体_GB2312"/>
    </w:rPr>
  </w:style>
  <w:style w:type="paragraph" w:styleId="a4">
    <w:name w:val="footer"/>
    <w:basedOn w:val="a"/>
    <w:qFormat/>
    <w:rsid w:val="00B4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42275"/>
    <w:rPr>
      <w:color w:val="0563C1" w:themeColor="hyperlink"/>
      <w:u w:val="single"/>
    </w:rPr>
  </w:style>
  <w:style w:type="paragraph" w:styleId="a6">
    <w:name w:val="header"/>
    <w:basedOn w:val="a"/>
    <w:link w:val="Char"/>
    <w:rsid w:val="00820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20E8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2022-07-20T02:13:00Z</dcterms:created>
  <dcterms:modified xsi:type="dcterms:W3CDTF">2022-07-20T05:15:00Z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2938A2B4029D4BDFA36AA2F6203182B7</vt:lpwstr>
  </property>
</Properties>
</file>